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MÔN TIẾNG VIỆT LỚP 4 - ĐỌC MỞ RỘNG</w:t>
      </w:r>
    </w:p>
    <w:p>
      <w:pPr>
        <w:spacing w:line="360" w:lineRule="auto"/>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TUẦN 8: CHỦ ĐIỂM MẢNH GHÉP YÊU THƯƠNG</w:t>
      </w:r>
    </w:p>
    <w:p>
      <w:pPr>
        <w:spacing w:after="0" w:line="360" w:lineRule="auto"/>
        <w:ind w:firstLine="709"/>
        <w:jc w:val="center"/>
        <w:rPr>
          <w:rFonts w:ascii="Times New Roman" w:hAnsi="Times New Roman" w:eastAsia="Times New Roman" w:cs="Times New Roman"/>
          <w:color w:val="262626" w:themeColor="text1" w:themeTint="D9"/>
          <w:sz w:val="28"/>
          <w:szCs w:val="28"/>
          <w14:textFill>
            <w14:solidFill>
              <w14:schemeClr w14:val="tx1">
                <w14:lumMod w14:val="85000"/>
                <w14:lumOff w14:val="15000"/>
              </w14:schemeClr>
            </w14:solidFill>
          </w14:textFill>
        </w:rPr>
      </w:pPr>
      <w:r>
        <w:rPr>
          <w:rFonts w:ascii="Times New Roman" w:hAnsi="Times New Roman" w:eastAsia="Times New Roman" w:cs="Times New Roman"/>
          <w:b/>
          <w:bCs/>
          <w:color w:val="262626" w:themeColor="text1" w:themeTint="D9"/>
          <w:sz w:val="28"/>
          <w:szCs w:val="28"/>
          <w14:textFill>
            <w14:solidFill>
              <w14:schemeClr w14:val="tx1">
                <w14:lumMod w14:val="85000"/>
                <w14:lumOff w14:val="15000"/>
              </w14:schemeClr>
            </w14:solidFill>
          </w14:textFill>
        </w:rPr>
        <w:t>THANH ÂM CỦA NÚI</w:t>
      </w:r>
      <w:bookmarkStart w:id="0" w:name="_GoBack"/>
      <w:bookmarkEnd w:id="0"/>
    </w:p>
    <w:p>
      <w:pPr>
        <w:spacing w:after="0" w:line="360" w:lineRule="auto"/>
        <w:ind w:firstLine="709"/>
        <w:jc w:val="both"/>
        <w:rPr>
          <w:rFonts w:ascii="Times New Roman" w:hAnsi="Times New Roman" w:eastAsia="Times New Roman" w:cs="Times New Roman"/>
          <w:color w:val="262626" w:themeColor="text1" w:themeTint="D9"/>
          <w:sz w:val="28"/>
          <w:szCs w:val="28"/>
          <w14:textFill>
            <w14:solidFill>
              <w14:schemeClr w14:val="tx1">
                <w14:lumMod w14:val="85000"/>
                <w14:lumOff w14:val="15000"/>
              </w14:schemeClr>
            </w14:solidFill>
          </w14:textFill>
        </w:rPr>
      </w:pPr>
      <w:r>
        <w:rPr>
          <w:rFonts w:ascii="Times New Roman" w:hAnsi="Times New Roman" w:eastAsia="Times New Roman" w:cs="Times New Roman"/>
          <w:color w:val="262626" w:themeColor="text1" w:themeTint="D9"/>
          <w:sz w:val="28"/>
          <w:szCs w:val="28"/>
          <w14:textFill>
            <w14:solidFill>
              <w14:schemeClr w14:val="tx1">
                <w14:lumMod w14:val="85000"/>
                <w14:lumOff w14:val="15000"/>
              </w14:schemeClr>
            </w14:solidFill>
          </w14:textFill>
        </w:rPr>
        <w:t>Ai đã một lần lên Tây Bắc, được nghe tiếng khèn của người Mông, sẽ thấy nhớ, thấy thương, thấy vấn vương trong lòng... Âm thanh cây khèn của người Mông có thể làm đắm say cả những du khách khó tính nhất.</w:t>
      </w:r>
    </w:p>
    <w:p>
      <w:pPr>
        <w:spacing w:after="0" w:line="360" w:lineRule="auto"/>
        <w:ind w:firstLine="709"/>
        <w:jc w:val="both"/>
        <w:rPr>
          <w:rFonts w:ascii="Times New Roman" w:hAnsi="Times New Roman" w:eastAsia="Times New Roman" w:cs="Times New Roman"/>
          <w:color w:val="262626" w:themeColor="text1" w:themeTint="D9"/>
          <w:sz w:val="28"/>
          <w:szCs w:val="28"/>
          <w14:textFill>
            <w14:solidFill>
              <w14:schemeClr w14:val="tx1">
                <w14:lumMod w14:val="85000"/>
                <w14:lumOff w14:val="15000"/>
              </w14:schemeClr>
            </w14:solidFill>
          </w14:textFill>
        </w:rPr>
      </w:pPr>
      <w:r>
        <w:rPr>
          <w:rFonts w:ascii="Times New Roman" w:hAnsi="Times New Roman" w:eastAsia="Times New Roman" w:cs="Times New Roman"/>
          <w:color w:val="262626" w:themeColor="text1" w:themeTint="D9"/>
          <w:sz w:val="28"/>
          <w:szCs w:val="28"/>
          <w14:textFill>
            <w14:solidFill>
              <w14:schemeClr w14:val="tx1">
                <w14:lumMod w14:val="85000"/>
                <w14:lumOff w14:val="15000"/>
              </w14:schemeClr>
            </w14:solidFill>
          </w14:textFill>
        </w:rPr>
        <w:t>Khèn của người Mông được chế tác bằng gỗ cùng sáu ống trúc lớn, nhỏ, dài, ngắn khác nhau. Sáu ống trúc tượng trưng cho tình anh em tụ họp. Chúng được xếp khéo léo, song song trên thân khèn. Nhìn và tưởng tượng thêm một chút thấy chúng như dòng nước đang trôi. Dòng nước đó chở thứ âm thanh huyền diệu, chảy mãi từ nguồn lịch sử cho đến tận bến bờ hiện tại.</w:t>
      </w:r>
    </w:p>
    <w:p>
      <w:pPr>
        <w:spacing w:after="0" w:line="360" w:lineRule="auto"/>
        <w:ind w:firstLine="709"/>
        <w:jc w:val="both"/>
        <w:rPr>
          <w:rFonts w:ascii="Times New Roman" w:hAnsi="Times New Roman" w:eastAsia="Times New Roman" w:cs="Times New Roman"/>
          <w:color w:val="262626" w:themeColor="text1" w:themeTint="D9"/>
          <w:sz w:val="28"/>
          <w:szCs w:val="28"/>
          <w14:textFill>
            <w14:solidFill>
              <w14:schemeClr w14:val="tx1">
                <w14:lumMod w14:val="85000"/>
                <w14:lumOff w14:val="15000"/>
              </w14:schemeClr>
            </w14:solidFill>
          </w14:textFill>
        </w:rPr>
      </w:pPr>
      <w:r>
        <w:rPr>
          <w:rFonts w:ascii="Times New Roman" w:hAnsi="Times New Roman" w:eastAsia="Times New Roman" w:cs="Times New Roman"/>
          <w:color w:val="262626" w:themeColor="text1" w:themeTint="D9"/>
          <w:sz w:val="28"/>
          <w:szCs w:val="28"/>
          <w14:textFill>
            <w14:solidFill>
              <w14:schemeClr w14:val="tx1">
                <w14:lumMod w14:val="85000"/>
                <w14:lumOff w14:val="15000"/>
              </w14:schemeClr>
            </w14:solidFill>
          </w14:textFill>
        </w:rPr>
        <w:t>Tiếng khèn gắn bó với người Mông mỗi khi lên nương, xuống chợ. Tiếng khèn hoà với tiếng cười reo vang náo nức khắp làng bản mỗi độ xuân về. Tiếng khèn trở thành báu vật của người Mông xưa truyền lại cho các thế hệ sau.</w:t>
      </w:r>
    </w:p>
    <w:p>
      <w:pPr>
        <w:spacing w:after="0" w:line="360" w:lineRule="auto"/>
        <w:ind w:firstLine="709"/>
        <w:jc w:val="both"/>
        <w:rPr>
          <w:rFonts w:ascii="Times New Roman" w:hAnsi="Times New Roman" w:eastAsia="Times New Roman" w:cs="Times New Roman"/>
          <w:color w:val="262626" w:themeColor="text1" w:themeTint="D9"/>
          <w:sz w:val="28"/>
          <w:szCs w:val="28"/>
          <w14:textFill>
            <w14:solidFill>
              <w14:schemeClr w14:val="tx1">
                <w14:lumMod w14:val="85000"/>
                <w14:lumOff w14:val="15000"/>
              </w14:schemeClr>
            </w14:solidFill>
          </w14:textFill>
        </w:rPr>
      </w:pPr>
      <w:r>
        <w:rPr>
          <w:rFonts w:ascii="Times New Roman" w:hAnsi="Times New Roman" w:eastAsia="Times New Roman" w:cs="Times New Roman"/>
          <w:color w:val="262626" w:themeColor="text1" w:themeTint="D9"/>
          <w:sz w:val="28"/>
          <w:szCs w:val="28"/>
          <w14:textFill>
            <w14:solidFill>
              <w14:schemeClr w14:val="tx1">
                <w14:lumMod w14:val="85000"/>
                <w14:lumOff w14:val="15000"/>
              </w14:schemeClr>
            </w14:solidFill>
          </w14:textFill>
        </w:rPr>
        <w:t>Đến Tây Bắc, bạn sẽ gặp những nghệ nhân người Mông thổi khèn nơi đỉnh núi mênh mang lộng gió. Hình bóng họ in trên nền trời xanh hệt như một tuyệt tác của thiên nhiên. Núi vút ngàn cao, rừng bao la rộng cũng chẳng thể làm chìm khuất tiếng khèn đầy khát khao, dạt dào sức sống. </w:t>
      </w:r>
    </w:p>
    <w:p>
      <w:pPr>
        <w:spacing w:after="0" w:line="360" w:lineRule="auto"/>
        <w:jc w:val="right"/>
        <w:rPr>
          <w:rFonts w:ascii="Times New Roman" w:hAnsi="Times New Roman" w:eastAsia="Times New Roman" w:cs="Times New Roman"/>
          <w:color w:val="262626" w:themeColor="text1" w:themeTint="D9"/>
          <w:sz w:val="28"/>
          <w:szCs w:val="28"/>
          <w14:textFill>
            <w14:solidFill>
              <w14:schemeClr w14:val="tx1">
                <w14:lumMod w14:val="85000"/>
                <w14:lumOff w14:val="15000"/>
              </w14:schemeClr>
            </w14:solidFill>
          </w14:textFill>
        </w:rPr>
      </w:pPr>
      <w:r>
        <w:rPr>
          <w:rFonts w:ascii="Times New Roman" w:hAnsi="Times New Roman" w:eastAsia="Times New Roman" w:cs="Times New Roman"/>
          <w:i/>
          <w:iCs/>
          <w:color w:val="262626" w:themeColor="text1" w:themeTint="D9"/>
          <w:sz w:val="28"/>
          <w:szCs w:val="28"/>
          <w14:textFill>
            <w14:solidFill>
              <w14:schemeClr w14:val="tx1">
                <w14:lumMod w14:val="85000"/>
                <w14:lumOff w14:val="15000"/>
              </w14:schemeClr>
            </w14:solidFill>
          </w14:textFill>
        </w:rPr>
        <w:t xml:space="preserve">Theo </w:t>
      </w:r>
      <w:r>
        <w:rPr>
          <w:rFonts w:ascii="Times New Roman" w:hAnsi="Times New Roman" w:eastAsia="Times New Roman" w:cs="Times New Roman"/>
          <w:b/>
          <w:bCs/>
          <w:i/>
          <w:iCs/>
          <w:color w:val="262626" w:themeColor="text1" w:themeTint="D9"/>
          <w:sz w:val="28"/>
          <w:szCs w:val="28"/>
          <w14:textFill>
            <w14:solidFill>
              <w14:schemeClr w14:val="tx1">
                <w14:lumMod w14:val="85000"/>
                <w14:lumOff w14:val="15000"/>
              </w14:schemeClr>
            </w14:solidFill>
          </w14:textFill>
        </w:rPr>
        <w:t>Hà Phong</w:t>
      </w:r>
    </w:p>
    <w:p>
      <w:pPr>
        <w:spacing w:after="0" w:line="360" w:lineRule="auto"/>
        <w:jc w:val="both"/>
        <w:rPr>
          <w:rFonts w:ascii="Times New Roman" w:hAnsi="Times New Roman" w:eastAsia="Times New Roman" w:cs="Times New Roman"/>
          <w:color w:val="262626" w:themeColor="text1" w:themeTint="D9"/>
          <w:sz w:val="28"/>
          <w:szCs w:val="28"/>
          <w14:textFill>
            <w14:solidFill>
              <w14:schemeClr w14:val="tx1">
                <w14:lumMod w14:val="85000"/>
                <w14:lumOff w14:val="15000"/>
              </w14:schemeClr>
            </w14:solidFill>
          </w14:textFill>
        </w:rPr>
      </w:pPr>
      <w:r>
        <w:rPr>
          <w:rFonts w:ascii="Times New Roman" w:hAnsi="Times New Roman" w:eastAsia="Times New Roman" w:cs="Times New Roman"/>
          <w:b/>
          <w:bCs/>
          <w:color w:val="262626" w:themeColor="text1" w:themeTint="D9"/>
          <w:sz w:val="28"/>
          <w:szCs w:val="28"/>
          <w14:textFill>
            <w14:solidFill>
              <w14:schemeClr w14:val="tx1">
                <w14:lumMod w14:val="85000"/>
                <w14:lumOff w14:val="15000"/>
              </w14:schemeClr>
            </w14:solidFill>
          </w14:textFill>
        </w:rPr>
        <w:t>Từ ngữ</w:t>
      </w:r>
    </w:p>
    <w:p>
      <w:pPr>
        <w:spacing w:after="0" w:line="360" w:lineRule="auto"/>
        <w:jc w:val="both"/>
        <w:rPr>
          <w:rFonts w:ascii="Times New Roman" w:hAnsi="Times New Roman" w:eastAsia="Times New Roman" w:cs="Times New Roman"/>
          <w:color w:val="262626" w:themeColor="text1" w:themeTint="D9"/>
          <w:sz w:val="28"/>
          <w:szCs w:val="28"/>
          <w14:textFill>
            <w14:solidFill>
              <w14:schemeClr w14:val="tx1">
                <w14:lumMod w14:val="85000"/>
                <w14:lumOff w14:val="15000"/>
              </w14:schemeClr>
            </w14:solidFill>
          </w14:textFill>
        </w:rPr>
      </w:pPr>
      <w:r>
        <w:rPr>
          <w:rFonts w:ascii="Times New Roman" w:hAnsi="Times New Roman" w:eastAsia="Times New Roman" w:cs="Times New Roman"/>
          <w:color w:val="262626" w:themeColor="text1" w:themeTint="D9"/>
          <w:sz w:val="28"/>
          <w:szCs w:val="28"/>
          <w14:textFill>
            <w14:solidFill>
              <w14:schemeClr w14:val="tx1">
                <w14:lumMod w14:val="85000"/>
                <w14:lumOff w14:val="15000"/>
              </w14:schemeClr>
            </w14:solidFill>
          </w14:textFill>
        </w:rPr>
        <w:t>- Tây Bắc: vùng núi phía tây ở miền Bắc nước ta.</w:t>
      </w:r>
    </w:p>
    <w:p>
      <w:pPr>
        <w:spacing w:after="0" w:line="360" w:lineRule="auto"/>
        <w:jc w:val="both"/>
        <w:rPr>
          <w:rFonts w:ascii="Times New Roman" w:hAnsi="Times New Roman" w:eastAsia="Times New Roman" w:cs="Times New Roman"/>
          <w:color w:val="262626" w:themeColor="text1" w:themeTint="D9"/>
          <w:sz w:val="28"/>
          <w:szCs w:val="28"/>
          <w14:textFill>
            <w14:solidFill>
              <w14:schemeClr w14:val="tx1">
                <w14:lumMod w14:val="85000"/>
                <w14:lumOff w14:val="15000"/>
              </w14:schemeClr>
            </w14:solidFill>
          </w14:textFill>
        </w:rPr>
      </w:pPr>
      <w:r>
        <w:rPr>
          <w:rFonts w:ascii="Times New Roman" w:hAnsi="Times New Roman" w:eastAsia="Times New Roman" w:cs="Times New Roman"/>
          <w:color w:val="262626" w:themeColor="text1" w:themeTint="D9"/>
          <w:sz w:val="28"/>
          <w:szCs w:val="28"/>
          <w14:textFill>
            <w14:solidFill>
              <w14:schemeClr w14:val="tx1">
                <w14:lumMod w14:val="85000"/>
                <w14:lumOff w14:val="15000"/>
              </w14:schemeClr>
            </w14:solidFill>
          </w14:textFill>
        </w:rPr>
        <w:t>- Vấn vương (như vương vấn): thường cứ phải nghĩ đến, nhớ đến, không dứt ra được.</w:t>
      </w:r>
    </w:p>
    <w:p>
      <w:pPr>
        <w:spacing w:after="0" w:line="360" w:lineRule="auto"/>
        <w:jc w:val="both"/>
        <w:rPr>
          <w:rFonts w:ascii="Times New Roman" w:hAnsi="Times New Roman" w:eastAsia="Times New Roman" w:cs="Times New Roman"/>
          <w:color w:val="262626" w:themeColor="text1" w:themeTint="D9"/>
          <w:sz w:val="28"/>
          <w:szCs w:val="28"/>
          <w14:textFill>
            <w14:solidFill>
              <w14:schemeClr w14:val="tx1">
                <w14:lumMod w14:val="85000"/>
                <w14:lumOff w14:val="15000"/>
              </w14:schemeClr>
            </w14:solidFill>
          </w14:textFill>
        </w:rPr>
      </w:pPr>
      <w:r>
        <w:rPr>
          <w:rFonts w:ascii="Times New Roman" w:hAnsi="Times New Roman" w:eastAsia="Times New Roman" w:cs="Times New Roman"/>
          <w:color w:val="262626" w:themeColor="text1" w:themeTint="D9"/>
          <w:sz w:val="28"/>
          <w:szCs w:val="28"/>
          <w14:textFill>
            <w14:solidFill>
              <w14:schemeClr w14:val="tx1">
                <w14:lumMod w14:val="85000"/>
                <w14:lumOff w14:val="15000"/>
              </w14:schemeClr>
            </w14:solidFill>
          </w14:textFill>
        </w:rPr>
        <w:t>- Huyền diệu: rất kì lạ, không thể hiểu hết được.</w:t>
      </w:r>
    </w:p>
    <w:p>
      <w:pPr>
        <w:spacing w:line="360" w:lineRule="auto"/>
        <w:jc w:val="center"/>
        <w:rPr>
          <w:rFonts w:hint="default" w:ascii="Times New Roman" w:hAnsi="Times New Roman" w:cs="Times New Roman"/>
          <w:b/>
          <w:bCs/>
          <w:sz w:val="28"/>
          <w:szCs w:val="28"/>
          <w:lang w:val="en-US"/>
        </w:rPr>
      </w:pPr>
    </w:p>
    <w:sectPr>
      <w:pgSz w:w="11906" w:h="16838"/>
      <w:pgMar w:top="850" w:right="1134" w:bottom="567"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auto"/>
    <w:pitch w:val="default"/>
    <w:sig w:usb0="E4002EFF" w:usb1="C200247B" w:usb2="00000009" w:usb3="00000000" w:csb0="200001FF" w:csb1="00000000"/>
  </w:font>
  <w:font w:name="Calibri">
    <w:panose1 w:val="020F0502020204030204"/>
    <w:charset w:val="86"/>
    <w:family w:val="auto"/>
    <w:pitch w:val="default"/>
    <w:sig w:usb0="E4002EFF" w:usb1="C200247B" w:usb2="00000009" w:usb3="00000000" w:csb0="200001FF" w:csb1="00000000"/>
  </w:font>
  <w:font w:name="Calibri">
    <w:panose1 w:val="020F0502020204030204"/>
    <w:charset w:val="86"/>
    <w:family w:val="auto"/>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0E489D"/>
    <w:rsid w:val="170E489D"/>
    <w:rsid w:val="4DDC5E1C"/>
    <w:rsid w:val="6FDD6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2024-05-21T03:48:00Z</dcterms:created>
  <dc:creator>HOME</dc:creator>
  <cp:lastModifiedBy>HOME</cp:lastModifiedBy>
  <dcterms:modified xsi:type="dcterms:W3CDTF">2024-05-21T03:55:06Z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